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  <w:gridCol w:w="222"/>
      </w:tblGrid>
      <w:tr w:rsidR="007436A7" w:rsidRPr="003A2A57" w:rsidTr="002B24A0">
        <w:trPr>
          <w:trHeight w:val="1702"/>
        </w:trPr>
        <w:tc>
          <w:tcPr>
            <w:tcW w:w="4252" w:type="dxa"/>
          </w:tcPr>
          <w:p w:rsidR="007436A7" w:rsidRPr="002B24A0" w:rsidRDefault="00774387" w:rsidP="005B7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15050" cy="2352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5" w:type="dxa"/>
          </w:tcPr>
          <w:p w:rsidR="002B24A0" w:rsidRPr="002B24A0" w:rsidRDefault="002B24A0" w:rsidP="002B24A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36A7" w:rsidRPr="003A2A57" w:rsidTr="002B24A0">
        <w:tc>
          <w:tcPr>
            <w:tcW w:w="4252" w:type="dxa"/>
          </w:tcPr>
          <w:p w:rsidR="007436A7" w:rsidRPr="002B24A0" w:rsidRDefault="007436A7" w:rsidP="005B7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436A7" w:rsidRPr="002B24A0" w:rsidRDefault="007436A7" w:rsidP="005B7B6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1E39" w:rsidRDefault="00341E39" w:rsidP="0085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Pr="00444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44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 УЧАЩИХСЯ</w:t>
      </w:r>
    </w:p>
    <w:p w:rsidR="00BC689B" w:rsidRDefault="00341E39" w:rsidP="0085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</w:t>
      </w:r>
      <w:r w:rsidR="002B2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</w:t>
      </w:r>
      <w:r w:rsidR="002B2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="002B2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ЛИПЕЦКА</w:t>
      </w:r>
    </w:p>
    <w:p w:rsidR="006B5173" w:rsidRPr="0048098F" w:rsidRDefault="006B5173" w:rsidP="0048098F">
      <w:pPr>
        <w:pStyle w:val="a4"/>
        <w:numPr>
          <w:ilvl w:val="0"/>
          <w:numId w:val="11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41E39" w:rsidRDefault="00341E39" w:rsidP="006B5173">
      <w:pPr>
        <w:pStyle w:val="a4"/>
        <w:spacing w:before="120" w:after="12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</w:t>
      </w:r>
      <w:r w:rsidRPr="0034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Pr="00341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режим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41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 учащихся</w:t>
      </w:r>
      <w:r w:rsidRPr="000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744">
        <w:rPr>
          <w:rFonts w:ascii="Times New Roman" w:eastAsia="Calibri" w:hAnsi="Times New Roman" w:cs="Times New Roman"/>
          <w:sz w:val="28"/>
          <w:szCs w:val="28"/>
        </w:rPr>
        <w:t>(далее – По</w:t>
      </w:r>
      <w:r>
        <w:rPr>
          <w:rFonts w:ascii="Times New Roman" w:eastAsia="Calibri" w:hAnsi="Times New Roman" w:cs="Times New Roman"/>
          <w:sz w:val="28"/>
          <w:szCs w:val="28"/>
        </w:rPr>
        <w:t>ложение</w:t>
      </w:r>
      <w:r w:rsidRPr="0009374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8B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93744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и», </w:t>
      </w:r>
      <w:r w:rsidR="00374825" w:rsidRPr="00A6016E">
        <w:rPr>
          <w:rFonts w:ascii="Times New Roman" w:hAnsi="Times New Roman" w:cs="Times New Roman"/>
          <w:sz w:val="28"/>
          <w:szCs w:val="28"/>
        </w:rPr>
        <w:t>с санитарно-эпидемиологическим</w:t>
      </w:r>
      <w:r w:rsidR="008B171F" w:rsidRPr="00A6016E">
        <w:rPr>
          <w:rFonts w:ascii="Times New Roman" w:hAnsi="Times New Roman" w:cs="Times New Roman"/>
          <w:sz w:val="28"/>
          <w:szCs w:val="28"/>
        </w:rPr>
        <w:t>и</w:t>
      </w:r>
      <w:r w:rsidR="00374825" w:rsidRPr="0037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правилам</w:t>
      </w:r>
      <w:r w:rsidR="008B1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74825" w:rsidRPr="0037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нормативам</w:t>
      </w:r>
      <w:r w:rsidR="008B1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74825" w:rsidRPr="0037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учреждениях",</w:t>
      </w:r>
      <w:r w:rsidR="0065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825" w:rsidRPr="0037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 постановлением Главного государственного санитарного врача Российской Федерации от 29.12.2010 </w:t>
      </w:r>
      <w:hyperlink r:id="rId7" w:tgtFrame="_blank" w:history="1">
        <w:r w:rsidR="00374825" w:rsidRPr="003748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189</w:t>
        </w:r>
      </w:hyperlink>
      <w:r w:rsidR="0048098F" w:rsidRPr="0048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</w:t>
      </w:r>
      <w:r w:rsidR="0048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A60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098F" w:rsidRPr="006B5173" w:rsidRDefault="0048098F" w:rsidP="0048098F">
      <w:pPr>
        <w:pStyle w:val="a4"/>
        <w:numPr>
          <w:ilvl w:val="0"/>
          <w:numId w:val="11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РЕЖИМА ЗАНЯТИЙ УЧАЩИХСЯ</w:t>
      </w:r>
    </w:p>
    <w:p w:rsidR="00BC689B" w:rsidRPr="00CC4C67" w:rsidRDefault="00E3742B" w:rsidP="005F001A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год в </w:t>
      </w:r>
      <w:r w:rsidR="00BC689B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образовательном учреждении (далее – гимназии) </w:t>
      </w: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начинается 1 сентября. Если этот день приходится на выходной день, то в этом случае учебный год начинается в первый, следующий за </w:t>
      </w:r>
      <w:r w:rsidRPr="00CC4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ним, рабочий день.</w:t>
      </w:r>
    </w:p>
    <w:p w:rsidR="00734194" w:rsidRPr="006B5173" w:rsidRDefault="00734194" w:rsidP="006B5173">
      <w:pPr>
        <w:pStyle w:val="ConsNormal"/>
        <w:widowControl/>
        <w:numPr>
          <w:ilvl w:val="0"/>
          <w:numId w:val="4"/>
        </w:numPr>
        <w:ind w:left="851" w:right="0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173">
        <w:rPr>
          <w:rFonts w:ascii="Times New Roman" w:hAnsi="Times New Roman" w:cs="Times New Roman"/>
          <w:bCs/>
          <w:sz w:val="28"/>
          <w:szCs w:val="28"/>
        </w:rPr>
        <w:t>Пр</w:t>
      </w:r>
      <w:r w:rsidR="004A77C7">
        <w:rPr>
          <w:rFonts w:ascii="Times New Roman" w:hAnsi="Times New Roman" w:cs="Times New Roman"/>
          <w:bCs/>
          <w:sz w:val="28"/>
          <w:szCs w:val="28"/>
        </w:rPr>
        <w:t>одолжительность учебного года: 1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4A77C7">
        <w:rPr>
          <w:rFonts w:ascii="Times New Roman" w:hAnsi="Times New Roman" w:cs="Times New Roman"/>
          <w:bCs/>
          <w:sz w:val="28"/>
          <w:szCs w:val="28"/>
        </w:rPr>
        <w:t>ы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C7">
        <w:rPr>
          <w:rFonts w:ascii="Times New Roman" w:hAnsi="Times New Roman" w:cs="Times New Roman"/>
          <w:bCs/>
          <w:sz w:val="28"/>
          <w:szCs w:val="28"/>
        </w:rPr>
        <w:t>–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33 учебные недели</w:t>
      </w:r>
      <w:r w:rsidR="006B5173" w:rsidRPr="006B5173">
        <w:rPr>
          <w:rFonts w:ascii="Times New Roman" w:hAnsi="Times New Roman" w:cs="Times New Roman"/>
          <w:bCs/>
          <w:sz w:val="28"/>
          <w:szCs w:val="28"/>
        </w:rPr>
        <w:t xml:space="preserve">. Во 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C7">
        <w:rPr>
          <w:rFonts w:ascii="Times New Roman" w:hAnsi="Times New Roman" w:cs="Times New Roman"/>
          <w:bCs/>
          <w:sz w:val="28"/>
          <w:szCs w:val="28"/>
        </w:rPr>
        <w:t xml:space="preserve">  2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C7">
        <w:rPr>
          <w:rFonts w:ascii="Times New Roman" w:hAnsi="Times New Roman" w:cs="Times New Roman"/>
          <w:bCs/>
          <w:sz w:val="28"/>
          <w:szCs w:val="28"/>
        </w:rPr>
        <w:t>–11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6B5173" w:rsidRPr="006B5173">
        <w:rPr>
          <w:rFonts w:ascii="Times New Roman" w:hAnsi="Times New Roman" w:cs="Times New Roman"/>
          <w:bCs/>
          <w:sz w:val="28"/>
          <w:szCs w:val="28"/>
        </w:rPr>
        <w:t>ах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173" w:rsidRPr="006B5173">
        <w:rPr>
          <w:rFonts w:ascii="Times New Roman" w:hAnsi="Times New Roman" w:cs="Times New Roman"/>
          <w:bCs/>
          <w:sz w:val="28"/>
          <w:szCs w:val="28"/>
        </w:rPr>
        <w:t>у</w:t>
      </w:r>
      <w:r w:rsidRPr="006B5173">
        <w:rPr>
          <w:rFonts w:ascii="Times New Roman" w:hAnsi="Times New Roman" w:cs="Times New Roman"/>
          <w:bCs/>
          <w:sz w:val="28"/>
          <w:szCs w:val="28"/>
        </w:rPr>
        <w:t>чебный план ориентирован на 35 учебных недель в год</w:t>
      </w:r>
      <w:r w:rsidR="007436A7">
        <w:rPr>
          <w:rFonts w:ascii="Times New Roman" w:hAnsi="Times New Roman" w:cs="Times New Roman"/>
          <w:bCs/>
          <w:sz w:val="28"/>
          <w:szCs w:val="28"/>
        </w:rPr>
        <w:t>у</w:t>
      </w:r>
      <w:r w:rsidRPr="006B5173">
        <w:rPr>
          <w:rFonts w:ascii="Times New Roman" w:hAnsi="Times New Roman" w:cs="Times New Roman"/>
          <w:bCs/>
          <w:sz w:val="28"/>
          <w:szCs w:val="28"/>
        </w:rPr>
        <w:t>. В</w:t>
      </w:r>
      <w:r w:rsidR="00CB65BD">
        <w:rPr>
          <w:rFonts w:ascii="Times New Roman" w:hAnsi="Times New Roman" w:cs="Times New Roman"/>
          <w:bCs/>
          <w:sz w:val="28"/>
          <w:szCs w:val="28"/>
        </w:rPr>
        <w:t>о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05F">
        <w:rPr>
          <w:rFonts w:ascii="Times New Roman" w:hAnsi="Times New Roman" w:cs="Times New Roman"/>
          <w:bCs/>
          <w:sz w:val="28"/>
          <w:szCs w:val="28"/>
        </w:rPr>
        <w:t>2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1705F">
        <w:rPr>
          <w:rFonts w:ascii="Times New Roman" w:hAnsi="Times New Roman" w:cs="Times New Roman"/>
          <w:bCs/>
          <w:sz w:val="28"/>
          <w:szCs w:val="28"/>
        </w:rPr>
        <w:t>11</w:t>
      </w:r>
      <w:r w:rsidRPr="006B5173">
        <w:rPr>
          <w:rFonts w:ascii="Times New Roman" w:hAnsi="Times New Roman" w:cs="Times New Roman"/>
          <w:bCs/>
          <w:sz w:val="28"/>
          <w:szCs w:val="28"/>
        </w:rPr>
        <w:t xml:space="preserve"> классах по решению органов управления образованием и </w:t>
      </w:r>
      <w:r w:rsidR="006B5173" w:rsidRPr="006B5173">
        <w:rPr>
          <w:rFonts w:ascii="Times New Roman" w:hAnsi="Times New Roman" w:cs="Times New Roman"/>
          <w:bCs/>
          <w:sz w:val="28"/>
          <w:szCs w:val="28"/>
        </w:rPr>
        <w:t xml:space="preserve">гимназии </w:t>
      </w:r>
      <w:r w:rsidRPr="006B5173">
        <w:rPr>
          <w:rFonts w:ascii="Times New Roman" w:hAnsi="Times New Roman" w:cs="Times New Roman"/>
          <w:bCs/>
          <w:sz w:val="28"/>
          <w:szCs w:val="28"/>
        </w:rPr>
        <w:t>продолжительность учебного года может быть изменена в пределах от 34 до 37 учебных недель</w:t>
      </w:r>
      <w:r w:rsidR="006B5173" w:rsidRPr="006B5173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89B" w:rsidRPr="004F7AA6" w:rsidRDefault="004F7AA6" w:rsidP="006B5173">
      <w:pPr>
        <w:pStyle w:val="a4"/>
        <w:numPr>
          <w:ilvl w:val="0"/>
          <w:numId w:val="4"/>
        </w:numPr>
        <w:spacing w:before="120" w:after="120" w:line="240" w:lineRule="auto"/>
        <w:ind w:left="851" w:hanging="49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освоения общеобразовательных программ учащимся предоставляются каникулы.</w:t>
      </w:r>
      <w:r w:rsidR="00E3742B" w:rsidRPr="004F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766" w:rsidRPr="004F7AA6" w:rsidRDefault="00E3742B" w:rsidP="005F001A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учебного года, каникул устанавливается годов</w:t>
      </w:r>
      <w:r w:rsidR="004F7AA6" w:rsidRPr="004F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 календарным учебным графиком. Для учащихся в первом классе устанавливаются </w:t>
      </w:r>
      <w:r w:rsidR="004F7AA6" w:rsidRPr="004F7AA6">
        <w:rPr>
          <w:rFonts w:ascii="Times New Roman" w:hAnsi="Times New Roman" w:cs="Times New Roman"/>
          <w:sz w:val="28"/>
          <w:szCs w:val="28"/>
        </w:rPr>
        <w:t xml:space="preserve">в середине  третьей   учебной четверти </w:t>
      </w:r>
      <w:r w:rsidR="004F7AA6" w:rsidRPr="004F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недельные каникулы.</w:t>
      </w:r>
    </w:p>
    <w:p w:rsidR="00D62AFA" w:rsidRPr="004448C4" w:rsidRDefault="00E3742B" w:rsidP="004A77C7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в </w:t>
      </w:r>
      <w:r w:rsidR="009E3766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ведется</w:t>
      </w:r>
      <w:r w:rsidR="009E3766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5-ти дневной учебной неделе.</w:t>
      </w:r>
    </w:p>
    <w:p w:rsidR="00C05B1E" w:rsidRPr="004448C4" w:rsidRDefault="009E3766" w:rsidP="005F001A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851" w:hanging="494"/>
        <w:jc w:val="both"/>
        <w:rPr>
          <w:sz w:val="28"/>
          <w:szCs w:val="28"/>
        </w:rPr>
      </w:pPr>
      <w:r w:rsidRPr="004448C4">
        <w:rPr>
          <w:sz w:val="28"/>
          <w:szCs w:val="28"/>
        </w:rPr>
        <w:t xml:space="preserve">В </w:t>
      </w:r>
      <w:r w:rsidR="00C05B1E" w:rsidRPr="004448C4">
        <w:rPr>
          <w:sz w:val="28"/>
          <w:szCs w:val="28"/>
        </w:rPr>
        <w:t>гимназии</w:t>
      </w:r>
      <w:r w:rsidRPr="004448C4">
        <w:rPr>
          <w:sz w:val="28"/>
          <w:szCs w:val="28"/>
        </w:rPr>
        <w:t xml:space="preserve"> обучение 1-х, 5</w:t>
      </w:r>
      <w:r w:rsidR="005F001A" w:rsidRPr="004448C4">
        <w:rPr>
          <w:sz w:val="28"/>
          <w:szCs w:val="28"/>
        </w:rPr>
        <w:t>-</w:t>
      </w:r>
      <w:r w:rsidRPr="004448C4">
        <w:rPr>
          <w:sz w:val="28"/>
          <w:szCs w:val="28"/>
        </w:rPr>
        <w:t>11 классов организовано в первую смену</w:t>
      </w:r>
      <w:r w:rsidR="00936B20">
        <w:rPr>
          <w:sz w:val="28"/>
          <w:szCs w:val="28"/>
        </w:rPr>
        <w:t>, 2-4 классов – во вторую смену</w:t>
      </w:r>
      <w:r w:rsidRPr="004448C4">
        <w:rPr>
          <w:sz w:val="28"/>
          <w:szCs w:val="28"/>
        </w:rPr>
        <w:t>.</w:t>
      </w:r>
    </w:p>
    <w:p w:rsidR="00D62AFA" w:rsidRPr="004448C4" w:rsidRDefault="00D62AFA" w:rsidP="00D62AFA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Начало занятий </w:t>
      </w:r>
      <w:r w:rsidRPr="00A4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смены – 8.00, второй – 14.00</w:t>
      </w:r>
      <w:r w:rsidRPr="00444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занятий и перемен устанавливается календарным учебным графиком.</w:t>
      </w:r>
    </w:p>
    <w:p w:rsidR="00D62AFA" w:rsidRPr="004448C4" w:rsidRDefault="00D62AFA" w:rsidP="00D62AFA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contextualSpacing w:val="0"/>
        <w:jc w:val="both"/>
        <w:rPr>
          <w:sz w:val="28"/>
          <w:szCs w:val="28"/>
        </w:rPr>
      </w:pPr>
      <w:r w:rsidRPr="004448C4">
        <w:rPr>
          <w:rStyle w:val="a7"/>
          <w:rFonts w:ascii="Times New Roman" w:hAnsi="Times New Roman" w:cs="Times New Roman"/>
          <w:i w:val="0"/>
          <w:sz w:val="28"/>
          <w:szCs w:val="28"/>
        </w:rPr>
        <w:t>В гимназии  действует пропускной режим</w:t>
      </w:r>
      <w:r w:rsidR="004448C4" w:rsidRPr="004448C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</w:t>
      </w:r>
      <w:r w:rsidRPr="004448C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целях обеспечения безопасности учащихся и сотрудников, усиления антитеррористической защищенности, в соответствии с требованиями правил внутреннего распорядка гимназии и </w:t>
      </w:r>
      <w:r w:rsidR="003735B9">
        <w:rPr>
          <w:rFonts w:ascii="Times New Roman" w:hAnsi="Times New Roman" w:cs="Times New Roman"/>
          <w:sz w:val="28"/>
          <w:szCs w:val="28"/>
        </w:rPr>
        <w:t>П</w:t>
      </w:r>
      <w:r w:rsidRPr="004448C4">
        <w:rPr>
          <w:rFonts w:ascii="Times New Roman" w:hAnsi="Times New Roman" w:cs="Times New Roman"/>
          <w:sz w:val="28"/>
          <w:szCs w:val="28"/>
        </w:rPr>
        <w:t>оложение</w:t>
      </w:r>
      <w:r w:rsidR="004448C4" w:rsidRPr="004448C4">
        <w:rPr>
          <w:rFonts w:ascii="Times New Roman" w:hAnsi="Times New Roman" w:cs="Times New Roman"/>
          <w:sz w:val="28"/>
          <w:szCs w:val="28"/>
        </w:rPr>
        <w:t>м</w:t>
      </w:r>
      <w:r w:rsidRPr="004448C4">
        <w:rPr>
          <w:rFonts w:ascii="Times New Roman" w:hAnsi="Times New Roman" w:cs="Times New Roman"/>
          <w:sz w:val="28"/>
          <w:szCs w:val="28"/>
        </w:rPr>
        <w:t xml:space="preserve"> о пропускном режиме. </w:t>
      </w:r>
    </w:p>
    <w:p w:rsidR="00C05B1E" w:rsidRPr="004448C4" w:rsidRDefault="00C05B1E" w:rsidP="00D62AFA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8C4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учащимися учебного плана, не превышает величины недельной образовательной нагрузки.</w:t>
      </w:r>
    </w:p>
    <w:p w:rsidR="00501DB9" w:rsidRPr="004448C4" w:rsidRDefault="00501DB9" w:rsidP="005F001A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03" w:lineRule="atLeast"/>
        <w:ind w:left="851" w:hanging="494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Объем </w:t>
      </w:r>
      <w:r w:rsidR="003A2A57">
        <w:rPr>
          <w:sz w:val="28"/>
          <w:szCs w:val="28"/>
        </w:rPr>
        <w:t xml:space="preserve">максимальной величины </w:t>
      </w:r>
      <w:r w:rsidRPr="004448C4">
        <w:rPr>
          <w:sz w:val="28"/>
          <w:szCs w:val="28"/>
        </w:rPr>
        <w:t>недельной учебной нагрузки составляет:</w:t>
      </w:r>
    </w:p>
    <w:p w:rsidR="00501DB9" w:rsidRPr="004448C4" w:rsidRDefault="00501DB9" w:rsidP="005F00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3" w:lineRule="atLeast"/>
        <w:ind w:left="851" w:firstLine="2268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1 класс</w:t>
      </w:r>
      <w:r w:rsidR="005F001A" w:rsidRPr="004448C4">
        <w:rPr>
          <w:sz w:val="28"/>
          <w:szCs w:val="28"/>
        </w:rPr>
        <w:t xml:space="preserve"> –</w:t>
      </w:r>
      <w:r w:rsidRPr="004448C4">
        <w:rPr>
          <w:sz w:val="28"/>
          <w:szCs w:val="28"/>
        </w:rPr>
        <w:t xml:space="preserve"> 21 час;</w:t>
      </w:r>
    </w:p>
    <w:p w:rsidR="00501DB9" w:rsidRPr="004448C4" w:rsidRDefault="00501DB9" w:rsidP="005F00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3" w:lineRule="atLeast"/>
        <w:ind w:left="851" w:firstLine="2268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2-4 классы</w:t>
      </w:r>
      <w:r w:rsidR="005F001A" w:rsidRPr="004448C4">
        <w:rPr>
          <w:sz w:val="28"/>
          <w:szCs w:val="28"/>
        </w:rPr>
        <w:t xml:space="preserve"> –</w:t>
      </w:r>
      <w:r w:rsidRPr="004448C4">
        <w:rPr>
          <w:sz w:val="28"/>
          <w:szCs w:val="28"/>
        </w:rPr>
        <w:t xml:space="preserve"> 23 часа;</w:t>
      </w:r>
    </w:p>
    <w:p w:rsidR="00501DB9" w:rsidRPr="004448C4" w:rsidRDefault="00501DB9" w:rsidP="005F00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3" w:lineRule="atLeast"/>
        <w:ind w:left="851" w:firstLine="2268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5 класс</w:t>
      </w:r>
      <w:r w:rsidR="005F001A" w:rsidRPr="004448C4">
        <w:rPr>
          <w:sz w:val="28"/>
          <w:szCs w:val="28"/>
        </w:rPr>
        <w:t xml:space="preserve"> –</w:t>
      </w:r>
      <w:r w:rsidR="003A2A57">
        <w:rPr>
          <w:sz w:val="28"/>
          <w:szCs w:val="28"/>
        </w:rPr>
        <w:t xml:space="preserve"> </w:t>
      </w:r>
      <w:r w:rsidRPr="004448C4">
        <w:rPr>
          <w:sz w:val="28"/>
          <w:szCs w:val="28"/>
        </w:rPr>
        <w:t>2</w:t>
      </w:r>
      <w:r w:rsidR="003A2A57">
        <w:rPr>
          <w:sz w:val="28"/>
          <w:szCs w:val="28"/>
        </w:rPr>
        <w:t>9</w:t>
      </w:r>
      <w:r w:rsidRPr="004448C4">
        <w:rPr>
          <w:sz w:val="28"/>
          <w:szCs w:val="28"/>
        </w:rPr>
        <w:t xml:space="preserve"> час</w:t>
      </w:r>
      <w:r w:rsidR="003A2A57">
        <w:rPr>
          <w:sz w:val="28"/>
          <w:szCs w:val="28"/>
        </w:rPr>
        <w:t>ов</w:t>
      </w:r>
      <w:r w:rsidRPr="004448C4">
        <w:rPr>
          <w:sz w:val="28"/>
          <w:szCs w:val="28"/>
        </w:rPr>
        <w:t>;</w:t>
      </w:r>
    </w:p>
    <w:p w:rsidR="00501DB9" w:rsidRPr="004448C4" w:rsidRDefault="00501DB9" w:rsidP="005F00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3" w:lineRule="atLeast"/>
        <w:ind w:left="851" w:firstLine="2268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6 класс</w:t>
      </w:r>
      <w:r w:rsidR="005F001A" w:rsidRPr="004448C4">
        <w:rPr>
          <w:sz w:val="28"/>
          <w:szCs w:val="28"/>
        </w:rPr>
        <w:t xml:space="preserve"> – </w:t>
      </w:r>
      <w:r w:rsidRPr="004448C4">
        <w:rPr>
          <w:sz w:val="28"/>
          <w:szCs w:val="28"/>
        </w:rPr>
        <w:t>3</w:t>
      </w:r>
      <w:r w:rsidR="003A2A57">
        <w:rPr>
          <w:sz w:val="28"/>
          <w:szCs w:val="28"/>
        </w:rPr>
        <w:t>0</w:t>
      </w:r>
      <w:r w:rsidRPr="004448C4">
        <w:rPr>
          <w:sz w:val="28"/>
          <w:szCs w:val="28"/>
        </w:rPr>
        <w:t xml:space="preserve"> час</w:t>
      </w:r>
      <w:r w:rsidR="003A2A57">
        <w:rPr>
          <w:sz w:val="28"/>
          <w:szCs w:val="28"/>
        </w:rPr>
        <w:t>ов</w:t>
      </w:r>
      <w:r w:rsidRPr="004448C4">
        <w:rPr>
          <w:sz w:val="28"/>
          <w:szCs w:val="28"/>
        </w:rPr>
        <w:t>;</w:t>
      </w:r>
    </w:p>
    <w:p w:rsidR="00501DB9" w:rsidRPr="004448C4" w:rsidRDefault="00501DB9" w:rsidP="005F00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3" w:lineRule="atLeast"/>
        <w:ind w:left="851" w:firstLine="2268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7 класс</w:t>
      </w:r>
      <w:r w:rsidR="005F001A" w:rsidRPr="004448C4">
        <w:rPr>
          <w:sz w:val="28"/>
          <w:szCs w:val="28"/>
        </w:rPr>
        <w:t xml:space="preserve"> –</w:t>
      </w:r>
      <w:r w:rsidRPr="004448C4">
        <w:rPr>
          <w:sz w:val="28"/>
          <w:szCs w:val="28"/>
        </w:rPr>
        <w:t xml:space="preserve"> 3</w:t>
      </w:r>
      <w:r w:rsidR="003A2A57">
        <w:rPr>
          <w:sz w:val="28"/>
          <w:szCs w:val="28"/>
        </w:rPr>
        <w:t>2</w:t>
      </w:r>
      <w:r w:rsidRPr="004448C4">
        <w:rPr>
          <w:sz w:val="28"/>
          <w:szCs w:val="28"/>
        </w:rPr>
        <w:t xml:space="preserve"> час</w:t>
      </w:r>
      <w:r w:rsidR="003A2A57">
        <w:rPr>
          <w:sz w:val="28"/>
          <w:szCs w:val="28"/>
        </w:rPr>
        <w:t>а</w:t>
      </w:r>
      <w:r w:rsidRPr="004448C4">
        <w:rPr>
          <w:sz w:val="28"/>
          <w:szCs w:val="28"/>
        </w:rPr>
        <w:t>;</w:t>
      </w:r>
    </w:p>
    <w:p w:rsidR="005F001A" w:rsidRPr="004448C4" w:rsidRDefault="00501DB9" w:rsidP="005F00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3" w:lineRule="atLeast"/>
        <w:ind w:left="851" w:firstLine="2268"/>
        <w:jc w:val="both"/>
        <w:rPr>
          <w:sz w:val="28"/>
          <w:szCs w:val="28"/>
        </w:rPr>
      </w:pPr>
      <w:r w:rsidRPr="004448C4">
        <w:rPr>
          <w:sz w:val="28"/>
          <w:szCs w:val="28"/>
        </w:rPr>
        <w:t xml:space="preserve">8,9 </w:t>
      </w:r>
      <w:r w:rsidR="005F001A" w:rsidRPr="004448C4">
        <w:rPr>
          <w:sz w:val="28"/>
          <w:szCs w:val="28"/>
        </w:rPr>
        <w:t>классы –</w:t>
      </w:r>
      <w:r w:rsidR="003A2A57">
        <w:rPr>
          <w:sz w:val="28"/>
          <w:szCs w:val="28"/>
        </w:rPr>
        <w:t xml:space="preserve"> 33</w:t>
      </w:r>
      <w:r w:rsidRPr="004448C4">
        <w:rPr>
          <w:sz w:val="28"/>
          <w:szCs w:val="28"/>
        </w:rPr>
        <w:t xml:space="preserve"> час</w:t>
      </w:r>
      <w:r w:rsidR="003A2A57">
        <w:rPr>
          <w:sz w:val="28"/>
          <w:szCs w:val="28"/>
        </w:rPr>
        <w:t>а</w:t>
      </w:r>
      <w:r w:rsidR="005F001A" w:rsidRPr="004448C4">
        <w:rPr>
          <w:sz w:val="28"/>
          <w:szCs w:val="28"/>
        </w:rPr>
        <w:t>;</w:t>
      </w:r>
    </w:p>
    <w:p w:rsidR="005F001A" w:rsidRPr="004448C4" w:rsidRDefault="005F001A" w:rsidP="005F00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3" w:lineRule="atLeast"/>
        <w:ind w:left="851" w:firstLine="2268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10,11 классы – 34 часа.</w:t>
      </w:r>
    </w:p>
    <w:p w:rsidR="00D62AFA" w:rsidRPr="004448C4" w:rsidRDefault="00D62AFA" w:rsidP="00D62AFA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8C4">
        <w:rPr>
          <w:rFonts w:ascii="Times New Roman" w:hAnsi="Times New Roman" w:cs="Times New Roman"/>
          <w:spacing w:val="1"/>
          <w:sz w:val="28"/>
        </w:rPr>
        <w:t>Гимназия</w:t>
      </w:r>
      <w:r w:rsidRPr="004448C4">
        <w:rPr>
          <w:rFonts w:ascii="Times New Roman" w:hAnsi="Times New Roman" w:cs="Times New Roman"/>
          <w:sz w:val="28"/>
        </w:rPr>
        <w:t xml:space="preserve"> обеспечивает условия для питания всех обучающихся в соответствии с утвержденным графиком.</w:t>
      </w:r>
      <w:r w:rsidRPr="0044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A8" w:rsidRPr="004448C4" w:rsidRDefault="00E3742B" w:rsidP="005F001A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0335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желанию и запросам родителей (законных представителей) могут открываться группы продленного дня для учащихся. Зачисление в группы продленного дня производится приказом директора </w:t>
      </w:r>
      <w:r w:rsidR="0040335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заявлению родителей (законных представителей). Группы продленного дня действуют на основании Положения.</w:t>
      </w:r>
    </w:p>
    <w:p w:rsidR="006F4CA8" w:rsidRPr="004448C4" w:rsidRDefault="00E3742B" w:rsidP="005F001A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классов и групп продленного дня в </w:t>
      </w:r>
      <w:r w:rsidR="006F4CA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гимназии </w:t>
      </w: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ежегодной потребностью населения и зависит от санитарных норм и условий для проведения образовательного процесса. </w:t>
      </w:r>
    </w:p>
    <w:p w:rsidR="0043739C" w:rsidRPr="004448C4" w:rsidRDefault="002E039E" w:rsidP="005F001A">
      <w:pPr>
        <w:pStyle w:val="a4"/>
        <w:numPr>
          <w:ilvl w:val="0"/>
          <w:numId w:val="4"/>
        </w:numPr>
        <w:spacing w:before="120"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гимназии допускается деление класса на две группы при наполняемости не менее 25 человек п</w:t>
      </w:r>
      <w:r w:rsidR="00E3742B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проведении занятий по иностранному языку</w:t>
      </w:r>
      <w:r w:rsidR="006F4CA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4A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</w:t>
      </w:r>
      <w:r w:rsidR="002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ях </w:t>
      </w:r>
      <w:r w:rsidR="004A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</w:t>
      </w:r>
      <w:r w:rsidR="002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основного и среднего</w:t>
      </w:r>
      <w:r w:rsidR="004A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</w:t>
      </w:r>
      <w:r w:rsidR="006F4CA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4CA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</w:t>
      </w:r>
      <w:r w:rsidR="0048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ехнологии</w:t>
      </w:r>
      <w:r w:rsidR="006F4CA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2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 основного общего образования</w:t>
      </w:r>
      <w:r w:rsidR="00E3742B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информатике и ИКТ</w:t>
      </w:r>
      <w:r w:rsidR="006F4CA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22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уровнях основного и среднего общего образования</w:t>
      </w:r>
      <w:r w:rsidR="00E3742B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01DB9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42B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необходимых условий и средств возможно деление </w:t>
      </w:r>
      <w:r w:rsidR="00501DB9" w:rsidRPr="00487E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классов </w:t>
      </w:r>
      <w:r w:rsidR="00E3742B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группы </w:t>
      </w:r>
      <w:r w:rsidR="00501DB9" w:rsidRPr="00487E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 меньшей наполняемостью</w:t>
      </w:r>
      <w:r w:rsidR="00501DB9" w:rsidRPr="004448C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501DB9" w:rsidRPr="00487E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проведении занятий по другим предметам</w:t>
      </w:r>
      <w:r w:rsidR="00501DB9" w:rsidRPr="004448C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501DB9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10-11 </w:t>
      </w:r>
      <w:r w:rsidR="00501DB9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классов </w:t>
      </w:r>
      <w:r w:rsidR="006F4CA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профильным </w:t>
      </w:r>
      <w:r w:rsidR="006F4CA8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направлениям</w:t>
      </w:r>
      <w:r w:rsidR="00501DB9" w:rsidRPr="0044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1DB9" w:rsidRPr="004448C4" w:rsidRDefault="00501DB9" w:rsidP="005F001A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03" w:lineRule="atLeast"/>
        <w:ind w:left="851" w:hanging="494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Последовательность учебных занятий определяется  расписанием на основании учебного плана, учебных программ, санитарно-гигиенических норм и утверждается директором гимназии.</w:t>
      </w:r>
    </w:p>
    <w:p w:rsidR="00501DB9" w:rsidRDefault="00501DB9" w:rsidP="005F001A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03" w:lineRule="atLeast"/>
        <w:ind w:left="851" w:hanging="494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Привлечение учащихся без согласия учащихся и их родителей (законных представителей) к труду, не предусмотренному образовательной программой, запрещается.</w:t>
      </w:r>
    </w:p>
    <w:p w:rsidR="00425E32" w:rsidRDefault="00425E32" w:rsidP="00425E32">
      <w:pPr>
        <w:pStyle w:val="Default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Учреждение осуществляет текущий контроль успеваемости и промежуточную аттестацию учащихся. </w:t>
      </w:r>
    </w:p>
    <w:p w:rsidR="009B60FA" w:rsidRPr="004448C4" w:rsidRDefault="009B60FA" w:rsidP="009B60FA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03" w:lineRule="atLeast"/>
        <w:ind w:left="851" w:hanging="494"/>
        <w:jc w:val="both"/>
        <w:rPr>
          <w:sz w:val="28"/>
          <w:szCs w:val="28"/>
        </w:rPr>
      </w:pPr>
      <w:r w:rsidRPr="004448C4">
        <w:rPr>
          <w:sz w:val="28"/>
          <w:szCs w:val="28"/>
        </w:rPr>
        <w:t>При проведении промежуточной аттестации не допускается проведение более одно</w:t>
      </w:r>
      <w:r w:rsidR="00226987">
        <w:rPr>
          <w:sz w:val="28"/>
          <w:szCs w:val="28"/>
        </w:rPr>
        <w:t>й административной контрольной работы</w:t>
      </w:r>
      <w:r w:rsidRPr="004448C4">
        <w:rPr>
          <w:sz w:val="28"/>
          <w:szCs w:val="28"/>
        </w:rPr>
        <w:t xml:space="preserve"> в день. </w:t>
      </w:r>
    </w:p>
    <w:sectPr w:rsidR="009B60FA" w:rsidRPr="004448C4" w:rsidSect="007743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038"/>
    <w:multiLevelType w:val="hybridMultilevel"/>
    <w:tmpl w:val="E4EC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0E38"/>
    <w:multiLevelType w:val="hybridMultilevel"/>
    <w:tmpl w:val="40DA6C6A"/>
    <w:lvl w:ilvl="0" w:tplc="6C74156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C2662"/>
    <w:multiLevelType w:val="hybridMultilevel"/>
    <w:tmpl w:val="80A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284"/>
    <w:multiLevelType w:val="hybridMultilevel"/>
    <w:tmpl w:val="9D101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FB7DBD"/>
    <w:multiLevelType w:val="hybridMultilevel"/>
    <w:tmpl w:val="052C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C6AAA"/>
    <w:multiLevelType w:val="multilevel"/>
    <w:tmpl w:val="6E726DF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4B454940"/>
    <w:multiLevelType w:val="hybridMultilevel"/>
    <w:tmpl w:val="CED6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64109"/>
    <w:multiLevelType w:val="hybridMultilevel"/>
    <w:tmpl w:val="4E56A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33B11"/>
    <w:multiLevelType w:val="hybridMultilevel"/>
    <w:tmpl w:val="C34CEF14"/>
    <w:lvl w:ilvl="0" w:tplc="81FC4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46EC7"/>
    <w:multiLevelType w:val="hybridMultilevel"/>
    <w:tmpl w:val="107C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E505B"/>
    <w:multiLevelType w:val="hybridMultilevel"/>
    <w:tmpl w:val="B64653B0"/>
    <w:lvl w:ilvl="0" w:tplc="A044D1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42B"/>
    <w:rsid w:val="0001705F"/>
    <w:rsid w:val="00046B84"/>
    <w:rsid w:val="00226987"/>
    <w:rsid w:val="002615C2"/>
    <w:rsid w:val="002B24A0"/>
    <w:rsid w:val="002E039E"/>
    <w:rsid w:val="002E7108"/>
    <w:rsid w:val="00341E39"/>
    <w:rsid w:val="003735B9"/>
    <w:rsid w:val="00374825"/>
    <w:rsid w:val="003A2A57"/>
    <w:rsid w:val="00403358"/>
    <w:rsid w:val="00424701"/>
    <w:rsid w:val="00425E32"/>
    <w:rsid w:val="0043739C"/>
    <w:rsid w:val="004448C4"/>
    <w:rsid w:val="0048098F"/>
    <w:rsid w:val="004A77C7"/>
    <w:rsid w:val="004F7AA6"/>
    <w:rsid w:val="00501DB9"/>
    <w:rsid w:val="005F001A"/>
    <w:rsid w:val="00641E16"/>
    <w:rsid w:val="00650B1C"/>
    <w:rsid w:val="006A7F8D"/>
    <w:rsid w:val="006B5173"/>
    <w:rsid w:val="006F4CA8"/>
    <w:rsid w:val="00734194"/>
    <w:rsid w:val="00735DE0"/>
    <w:rsid w:val="007436A7"/>
    <w:rsid w:val="00774387"/>
    <w:rsid w:val="007A5D8C"/>
    <w:rsid w:val="00856796"/>
    <w:rsid w:val="008B171F"/>
    <w:rsid w:val="008E4DFE"/>
    <w:rsid w:val="00936B20"/>
    <w:rsid w:val="00992FB8"/>
    <w:rsid w:val="009A7497"/>
    <w:rsid w:val="009B60FA"/>
    <w:rsid w:val="009B62B2"/>
    <w:rsid w:val="009E3766"/>
    <w:rsid w:val="00A16478"/>
    <w:rsid w:val="00A470F9"/>
    <w:rsid w:val="00A6016E"/>
    <w:rsid w:val="00AC3199"/>
    <w:rsid w:val="00AD43B6"/>
    <w:rsid w:val="00AF7EBB"/>
    <w:rsid w:val="00BC689B"/>
    <w:rsid w:val="00C05B1E"/>
    <w:rsid w:val="00C306EE"/>
    <w:rsid w:val="00C95373"/>
    <w:rsid w:val="00CB65BD"/>
    <w:rsid w:val="00CC4C67"/>
    <w:rsid w:val="00D379CE"/>
    <w:rsid w:val="00D62AFA"/>
    <w:rsid w:val="00E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9C"/>
  </w:style>
  <w:style w:type="paragraph" w:styleId="2">
    <w:name w:val="heading 2"/>
    <w:basedOn w:val="a"/>
    <w:next w:val="a"/>
    <w:link w:val="20"/>
    <w:qFormat/>
    <w:rsid w:val="00D62A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2">
    <w:name w:val="style12"/>
    <w:basedOn w:val="a0"/>
    <w:rsid w:val="00E3742B"/>
  </w:style>
  <w:style w:type="paragraph" w:styleId="a4">
    <w:name w:val="List Paragraph"/>
    <w:basedOn w:val="a"/>
    <w:uiPriority w:val="34"/>
    <w:qFormat/>
    <w:rsid w:val="00BC689B"/>
    <w:pPr>
      <w:ind w:left="720"/>
      <w:contextualSpacing/>
    </w:pPr>
  </w:style>
  <w:style w:type="paragraph" w:styleId="a5">
    <w:name w:val="footer"/>
    <w:basedOn w:val="a"/>
    <w:link w:val="a6"/>
    <w:rsid w:val="00501D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50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D62AFA"/>
    <w:rPr>
      <w:i/>
      <w:iCs/>
    </w:rPr>
  </w:style>
  <w:style w:type="character" w:customStyle="1" w:styleId="20">
    <w:name w:val="Заголовок 2 Знак"/>
    <w:basedOn w:val="a0"/>
    <w:link w:val="2"/>
    <w:rsid w:val="00D62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4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74825"/>
  </w:style>
  <w:style w:type="character" w:styleId="a8">
    <w:name w:val="Hyperlink"/>
    <w:basedOn w:val="a0"/>
    <w:uiPriority w:val="99"/>
    <w:semiHidden/>
    <w:unhideWhenUsed/>
    <w:rsid w:val="00374825"/>
    <w:rPr>
      <w:color w:val="0000FF"/>
      <w:u w:val="single"/>
    </w:rPr>
  </w:style>
  <w:style w:type="paragraph" w:customStyle="1" w:styleId="Default">
    <w:name w:val="Default"/>
    <w:rsid w:val="00425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734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4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.ru/2011/03/16/sanpin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Ирина</cp:lastModifiedBy>
  <cp:revision>10</cp:revision>
  <cp:lastPrinted>2017-09-13T14:06:00Z</cp:lastPrinted>
  <dcterms:created xsi:type="dcterms:W3CDTF">2015-10-03T14:57:00Z</dcterms:created>
  <dcterms:modified xsi:type="dcterms:W3CDTF">2017-10-09T19:50:00Z</dcterms:modified>
</cp:coreProperties>
</file>