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6" w:rsidRDefault="000B07D6" w:rsidP="000B07D6">
      <w:pPr>
        <w:rPr>
          <w:b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-615315</wp:posOffset>
            </wp:positionV>
            <wp:extent cx="571500" cy="571500"/>
            <wp:effectExtent l="19050" t="0" r="0" b="0"/>
            <wp:wrapTopAndBottom/>
            <wp:docPr id="2" name="Рисунок 2" descr="Lipe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et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7D6" w:rsidRPr="00F64B21" w:rsidRDefault="000B07D6" w:rsidP="000B0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1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0B07D6" w:rsidRDefault="000B07D6" w:rsidP="000B07D6">
      <w:pPr>
        <w:pStyle w:val="a6"/>
        <w:rPr>
          <w:b/>
          <w:szCs w:val="28"/>
        </w:rPr>
      </w:pPr>
      <w:r>
        <w:rPr>
          <w:b/>
          <w:szCs w:val="28"/>
        </w:rPr>
        <w:t>администрации города Липецка</w:t>
      </w:r>
    </w:p>
    <w:p w:rsidR="000B07D6" w:rsidRPr="00650415" w:rsidRDefault="000B07D6" w:rsidP="000B07D6">
      <w:pPr>
        <w:pStyle w:val="a6"/>
        <w:rPr>
          <w:b/>
          <w:sz w:val="16"/>
          <w:szCs w:val="16"/>
        </w:rPr>
      </w:pPr>
    </w:p>
    <w:p w:rsidR="000B07D6" w:rsidRDefault="000B07D6" w:rsidP="000B07D6">
      <w:pPr>
        <w:pStyle w:val="a6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 УЧРЕЖДЕНИЕ ГИМНАЗИЯ № 1</w:t>
      </w:r>
    </w:p>
    <w:p w:rsidR="000B07D6" w:rsidRDefault="000B07D6" w:rsidP="000B07D6">
      <w:pPr>
        <w:pStyle w:val="a7"/>
        <w:rPr>
          <w:szCs w:val="28"/>
        </w:rPr>
      </w:pPr>
      <w:r>
        <w:rPr>
          <w:szCs w:val="28"/>
        </w:rPr>
        <w:t>ПРИКАЗ</w:t>
      </w:r>
    </w:p>
    <w:p w:rsidR="000B07D6" w:rsidRPr="00650415" w:rsidRDefault="000B07D6" w:rsidP="000B07D6">
      <w:pPr>
        <w:pStyle w:val="a7"/>
        <w:rPr>
          <w:sz w:val="16"/>
          <w:szCs w:val="16"/>
        </w:rPr>
      </w:pPr>
    </w:p>
    <w:tbl>
      <w:tblPr>
        <w:tblW w:w="9720" w:type="dxa"/>
        <w:tblInd w:w="108" w:type="dxa"/>
        <w:tblLook w:val="0000"/>
      </w:tblPr>
      <w:tblGrid>
        <w:gridCol w:w="4140"/>
        <w:gridCol w:w="3960"/>
        <w:gridCol w:w="1620"/>
      </w:tblGrid>
      <w:tr w:rsidR="000B07D6" w:rsidTr="009E3232">
        <w:trPr>
          <w:trHeight w:val="360"/>
        </w:trPr>
        <w:tc>
          <w:tcPr>
            <w:tcW w:w="4140" w:type="dxa"/>
          </w:tcPr>
          <w:p w:rsidR="000B07D6" w:rsidRPr="00861B2E" w:rsidRDefault="00247B92" w:rsidP="0024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B07D6" w:rsidRPr="00861B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07D6" w:rsidRPr="00861B2E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  <w:tc>
          <w:tcPr>
            <w:tcW w:w="3960" w:type="dxa"/>
          </w:tcPr>
          <w:p w:rsidR="000B07D6" w:rsidRPr="00861B2E" w:rsidRDefault="000B07D6" w:rsidP="009E3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B2E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620" w:type="dxa"/>
          </w:tcPr>
          <w:p w:rsidR="000B07D6" w:rsidRDefault="000B07D6" w:rsidP="00F6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B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A7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B2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64B21" w:rsidRPr="00861B2E" w:rsidRDefault="00F64B21" w:rsidP="00F64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B92" w:rsidRDefault="00247B92" w:rsidP="00F6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E" w:rsidRDefault="00C17594" w:rsidP="00F6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декады правовых знаний</w:t>
      </w:r>
    </w:p>
    <w:p w:rsidR="00861B2E" w:rsidRDefault="00861B2E" w:rsidP="0086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247B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594" w:rsidRPr="00310AD8" w:rsidRDefault="00C17594" w:rsidP="00247B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администрации г</w:t>
      </w:r>
      <w:proofErr w:type="gramStart"/>
      <w:r w:rsidRPr="00310AD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10AD8">
        <w:rPr>
          <w:rFonts w:ascii="Times New Roman" w:hAnsi="Times New Roman" w:cs="Times New Roman"/>
          <w:sz w:val="28"/>
          <w:szCs w:val="28"/>
        </w:rPr>
        <w:t>ипецка №2</w:t>
      </w:r>
      <w:r w:rsidR="00247B92">
        <w:rPr>
          <w:rFonts w:ascii="Times New Roman" w:hAnsi="Times New Roman" w:cs="Times New Roman"/>
          <w:sz w:val="28"/>
          <w:szCs w:val="28"/>
        </w:rPr>
        <w:t>57</w:t>
      </w:r>
      <w:r w:rsidRPr="00310AD8">
        <w:rPr>
          <w:rFonts w:ascii="Times New Roman" w:hAnsi="Times New Roman" w:cs="Times New Roman"/>
          <w:sz w:val="28"/>
          <w:szCs w:val="28"/>
        </w:rPr>
        <w:t xml:space="preserve"> от 2</w:t>
      </w:r>
      <w:r w:rsidR="00247B92">
        <w:rPr>
          <w:rFonts w:ascii="Times New Roman" w:hAnsi="Times New Roman" w:cs="Times New Roman"/>
          <w:sz w:val="28"/>
          <w:szCs w:val="28"/>
        </w:rPr>
        <w:t>5</w:t>
      </w:r>
      <w:r w:rsidRPr="00310AD8">
        <w:rPr>
          <w:rFonts w:ascii="Times New Roman" w:hAnsi="Times New Roman" w:cs="Times New Roman"/>
          <w:sz w:val="28"/>
          <w:szCs w:val="28"/>
        </w:rPr>
        <w:t>.03.2014 г. «О проведении декады правовых знаний в образовательных учреждениях г.Липецка», в целях реализации комплексного подхода к проблеме предупреждения социально опасных явлений в подростковой среде</w:t>
      </w:r>
    </w:p>
    <w:p w:rsidR="00247B92" w:rsidRDefault="00247B92" w:rsidP="00C17594">
      <w:pPr>
        <w:rPr>
          <w:rFonts w:ascii="Times New Roman" w:hAnsi="Times New Roman" w:cs="Times New Roman"/>
          <w:sz w:val="28"/>
          <w:szCs w:val="28"/>
        </w:rPr>
      </w:pPr>
    </w:p>
    <w:p w:rsidR="00C17594" w:rsidRDefault="00C17594" w:rsidP="00C17594">
      <w:pPr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7B92" w:rsidRPr="00310AD8" w:rsidRDefault="00247B92" w:rsidP="00C17594">
      <w:pPr>
        <w:rPr>
          <w:rFonts w:ascii="Times New Roman" w:hAnsi="Times New Roman" w:cs="Times New Roman"/>
          <w:sz w:val="28"/>
          <w:szCs w:val="28"/>
        </w:rPr>
      </w:pP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 xml:space="preserve">Организовать проведение декады правовых знаний в гимназии с </w:t>
      </w:r>
      <w:r w:rsidR="00247B92">
        <w:rPr>
          <w:rFonts w:ascii="Times New Roman" w:hAnsi="Times New Roman" w:cs="Times New Roman"/>
          <w:sz w:val="28"/>
          <w:szCs w:val="28"/>
        </w:rPr>
        <w:t>06</w:t>
      </w:r>
      <w:r w:rsidRPr="00310AD8">
        <w:rPr>
          <w:rFonts w:ascii="Times New Roman" w:hAnsi="Times New Roman" w:cs="Times New Roman"/>
          <w:sz w:val="28"/>
          <w:szCs w:val="28"/>
        </w:rPr>
        <w:t xml:space="preserve"> по </w:t>
      </w:r>
      <w:r w:rsidR="00247B92">
        <w:rPr>
          <w:rFonts w:ascii="Times New Roman" w:hAnsi="Times New Roman" w:cs="Times New Roman"/>
          <w:sz w:val="28"/>
          <w:szCs w:val="28"/>
        </w:rPr>
        <w:t>17</w:t>
      </w:r>
      <w:r w:rsidRPr="00310AD8">
        <w:rPr>
          <w:rFonts w:ascii="Times New Roman" w:hAnsi="Times New Roman" w:cs="Times New Roman"/>
          <w:sz w:val="28"/>
          <w:szCs w:val="28"/>
        </w:rPr>
        <w:t xml:space="preserve"> апреля 2014 года.</w:t>
      </w: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>Классным руководителям 1-11 классов провести классные часы, беседы по формированию законопослушного поведения учащихся через разъяснение требований законодательства в сфере имущественных преступлений, профилактики наркомании и противодействия незаконному обороту наркотиков, противодействия экстремизму.</w:t>
      </w: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>Классным руководителям в рамках родительских собраний проинформировать родителей о причинах асоциального поведения подростков, социальных и медицинских последствиях употребления алкоголя, наркотиков, ПАВ, проблеме детского суицида</w:t>
      </w:r>
      <w:r w:rsidR="00247B92">
        <w:rPr>
          <w:rFonts w:ascii="Times New Roman" w:hAnsi="Times New Roman" w:cs="Times New Roman"/>
          <w:sz w:val="28"/>
          <w:szCs w:val="28"/>
        </w:rPr>
        <w:t>, о случаях самовольного ухода учащихся из образовательных учреждений.</w:t>
      </w: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 xml:space="preserve">Организовать беседы с инспектором ПДН </w:t>
      </w:r>
      <w:proofErr w:type="spellStart"/>
      <w:r w:rsidRPr="00310AD8">
        <w:rPr>
          <w:rFonts w:ascii="Times New Roman" w:hAnsi="Times New Roman" w:cs="Times New Roman"/>
          <w:sz w:val="28"/>
          <w:szCs w:val="28"/>
        </w:rPr>
        <w:t>Порядиной</w:t>
      </w:r>
      <w:proofErr w:type="spellEnd"/>
      <w:r w:rsidRPr="00310AD8">
        <w:rPr>
          <w:rFonts w:ascii="Times New Roman" w:hAnsi="Times New Roman" w:cs="Times New Roman"/>
          <w:sz w:val="28"/>
          <w:szCs w:val="28"/>
        </w:rPr>
        <w:t xml:space="preserve"> И.А. «Административная и уголовная ответственность» для учащихся 7-9 классов.</w:t>
      </w: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>Использовать интерактивные формы проведения внеклассных мероприятий по формированию правовой культуры учащихся.</w:t>
      </w:r>
    </w:p>
    <w:p w:rsidR="00247B92" w:rsidRDefault="00247B92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при проведении мероприятий психолого-педагогические рекомендации, информационные буклеты, памятки, брошюры по вопросам предупреждения противоправных действий, пьянства, наркомании, жестокого обращения с детьми, семейных конфликтов.</w:t>
      </w:r>
    </w:p>
    <w:p w:rsidR="00C17594" w:rsidRPr="00310AD8" w:rsidRDefault="00C17594" w:rsidP="00247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AD8">
        <w:rPr>
          <w:rFonts w:ascii="Times New Roman" w:hAnsi="Times New Roman" w:cs="Times New Roman"/>
          <w:sz w:val="28"/>
          <w:szCs w:val="28"/>
        </w:rPr>
        <w:t>Утвердить план проведения декады правовых знаний в гимназии.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47B9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17594" w:rsidRPr="00310AD8" w:rsidRDefault="00C17594" w:rsidP="00C175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AD8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Рыжкову Н.Н.</w:t>
      </w:r>
    </w:p>
    <w:p w:rsidR="00C17594" w:rsidRDefault="00C17594" w:rsidP="00C17594">
      <w:pPr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rPr>
          <w:rFonts w:ascii="Times New Roman" w:hAnsi="Times New Roman" w:cs="Times New Roman"/>
          <w:sz w:val="28"/>
          <w:szCs w:val="28"/>
        </w:rPr>
      </w:pPr>
    </w:p>
    <w:p w:rsidR="00C17594" w:rsidRPr="00310AD8" w:rsidRDefault="00C17594" w:rsidP="00C17594">
      <w:pPr>
        <w:rPr>
          <w:rFonts w:ascii="Times New Roman" w:hAnsi="Times New Roman" w:cs="Times New Roman"/>
          <w:sz w:val="28"/>
          <w:szCs w:val="28"/>
        </w:rPr>
      </w:pPr>
      <w:r w:rsidRPr="00310AD8">
        <w:rPr>
          <w:rFonts w:ascii="Times New Roman" w:hAnsi="Times New Roman" w:cs="Times New Roman"/>
          <w:sz w:val="28"/>
          <w:szCs w:val="28"/>
        </w:rPr>
        <w:t xml:space="preserve">Директор МБОУ гимназии №1 </w:t>
      </w:r>
      <w:r w:rsidRPr="00310AD8">
        <w:rPr>
          <w:rFonts w:ascii="Times New Roman" w:hAnsi="Times New Roman" w:cs="Times New Roman"/>
          <w:sz w:val="28"/>
          <w:szCs w:val="28"/>
        </w:rPr>
        <w:tab/>
      </w:r>
      <w:r w:rsidRPr="00310AD8">
        <w:rPr>
          <w:rFonts w:ascii="Times New Roman" w:hAnsi="Times New Roman" w:cs="Times New Roman"/>
          <w:sz w:val="28"/>
          <w:szCs w:val="28"/>
        </w:rPr>
        <w:tab/>
      </w:r>
      <w:r w:rsidRPr="00310AD8">
        <w:rPr>
          <w:rFonts w:ascii="Times New Roman" w:hAnsi="Times New Roman" w:cs="Times New Roman"/>
          <w:sz w:val="28"/>
          <w:szCs w:val="28"/>
        </w:rPr>
        <w:tab/>
      </w:r>
      <w:r w:rsidRPr="00310AD8">
        <w:rPr>
          <w:rFonts w:ascii="Times New Roman" w:hAnsi="Times New Roman" w:cs="Times New Roman"/>
          <w:sz w:val="28"/>
          <w:szCs w:val="28"/>
        </w:rPr>
        <w:tab/>
      </w:r>
      <w:r w:rsidRPr="00310AD8">
        <w:rPr>
          <w:rFonts w:ascii="Times New Roman" w:hAnsi="Times New Roman" w:cs="Times New Roman"/>
          <w:sz w:val="28"/>
          <w:szCs w:val="28"/>
        </w:rPr>
        <w:tab/>
        <w:t>В.М.Цопа</w:t>
      </w: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31 </w:t>
      </w:r>
    </w:p>
    <w:p w:rsidR="00247B92" w:rsidRDefault="00247B92" w:rsidP="00C17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№90-1-о от 31.03.2015 г.</w:t>
      </w:r>
    </w:p>
    <w:p w:rsidR="00C17594" w:rsidRPr="00310AD8" w:rsidRDefault="00C17594" w:rsidP="00C17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D8">
        <w:rPr>
          <w:rFonts w:ascii="Times New Roman" w:hAnsi="Times New Roman" w:cs="Times New Roman"/>
          <w:b/>
          <w:sz w:val="28"/>
          <w:szCs w:val="28"/>
        </w:rPr>
        <w:t>План проведения декады правовых знаний</w:t>
      </w:r>
    </w:p>
    <w:p w:rsidR="00C17594" w:rsidRDefault="00C17594" w:rsidP="00C17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D8">
        <w:rPr>
          <w:rFonts w:ascii="Times New Roman" w:hAnsi="Times New Roman" w:cs="Times New Roman"/>
          <w:b/>
          <w:sz w:val="28"/>
          <w:szCs w:val="28"/>
        </w:rPr>
        <w:t>В МБОУ гимназии №1</w:t>
      </w:r>
    </w:p>
    <w:tbl>
      <w:tblPr>
        <w:tblStyle w:val="a9"/>
        <w:tblW w:w="10490" w:type="dxa"/>
        <w:tblInd w:w="-856" w:type="dxa"/>
        <w:tblLook w:val="04A0"/>
      </w:tblPr>
      <w:tblGrid>
        <w:gridCol w:w="690"/>
        <w:gridCol w:w="4834"/>
        <w:gridCol w:w="1662"/>
        <w:gridCol w:w="1133"/>
        <w:gridCol w:w="2171"/>
      </w:tblGrid>
      <w:tr w:rsidR="00C17594" w:rsidTr="00247B92">
        <w:tc>
          <w:tcPr>
            <w:tcW w:w="690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2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3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71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17594" w:rsidTr="00247B92">
        <w:tc>
          <w:tcPr>
            <w:tcW w:w="690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Общегимназическая линейка «Открытие декады правовых знаний»</w:t>
            </w:r>
          </w:p>
        </w:tc>
        <w:tc>
          <w:tcPr>
            <w:tcW w:w="1662" w:type="dxa"/>
          </w:tcPr>
          <w:p w:rsidR="00C17594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175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" w:type="dxa"/>
          </w:tcPr>
          <w:p w:rsidR="00C17594" w:rsidRDefault="00C17594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171" w:type="dxa"/>
          </w:tcPr>
          <w:p w:rsidR="00C17594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Общегимназическая линейка «Подросток и закон»</w:t>
            </w: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3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171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правовую тематику</w:t>
            </w: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ПДН «Административная и уголовная ответственность»</w:t>
            </w: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14-17.04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Н.Н.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«Эрудит».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Правознай-ка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Разводова Е.В.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Ларькова Л.В.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 о правах человека, правах избирателя</w:t>
            </w:r>
          </w:p>
        </w:tc>
        <w:tc>
          <w:tcPr>
            <w:tcW w:w="1662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247B92" w:rsidTr="00247B92">
        <w:tc>
          <w:tcPr>
            <w:tcW w:w="690" w:type="dxa"/>
          </w:tcPr>
          <w:p w:rsidR="00247B92" w:rsidRDefault="00247B92" w:rsidP="002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«Народ. Выборы. Власть»</w:t>
            </w:r>
          </w:p>
        </w:tc>
        <w:tc>
          <w:tcPr>
            <w:tcW w:w="1662" w:type="dxa"/>
          </w:tcPr>
          <w:p w:rsidR="00247B92" w:rsidRDefault="003B701D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7B9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47B92" w:rsidRDefault="003B701D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Глаголева Т.В.</w:t>
            </w:r>
          </w:p>
        </w:tc>
      </w:tr>
      <w:tr w:rsidR="00247B92" w:rsidTr="00247B92">
        <w:tc>
          <w:tcPr>
            <w:tcW w:w="690" w:type="dxa"/>
          </w:tcPr>
          <w:p w:rsidR="00247B92" w:rsidRDefault="003B701D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«Отцы и дети»</w:t>
            </w:r>
          </w:p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2" w:type="dxa"/>
          </w:tcPr>
          <w:p w:rsidR="00247B92" w:rsidRDefault="003B701D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B9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3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47B92" w:rsidRDefault="00247B92" w:rsidP="00C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Глаголева Т.В.</w:t>
            </w:r>
          </w:p>
        </w:tc>
      </w:tr>
    </w:tbl>
    <w:p w:rsidR="00C17594" w:rsidRPr="00310AD8" w:rsidRDefault="00C17594" w:rsidP="00C1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BC3" w:rsidRPr="00B65BC3" w:rsidRDefault="00B65BC3" w:rsidP="00C1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5BC3" w:rsidRPr="00B65BC3" w:rsidSect="00C17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E5B"/>
    <w:multiLevelType w:val="hybridMultilevel"/>
    <w:tmpl w:val="F28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418B"/>
    <w:multiLevelType w:val="hybridMultilevel"/>
    <w:tmpl w:val="E63663C4"/>
    <w:lvl w:ilvl="0" w:tplc="BB449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C1516"/>
    <w:multiLevelType w:val="hybridMultilevel"/>
    <w:tmpl w:val="163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80"/>
    <w:rsid w:val="000B07D6"/>
    <w:rsid w:val="002112D0"/>
    <w:rsid w:val="00247B92"/>
    <w:rsid w:val="00292280"/>
    <w:rsid w:val="00365840"/>
    <w:rsid w:val="003B701D"/>
    <w:rsid w:val="003E0784"/>
    <w:rsid w:val="004B22ED"/>
    <w:rsid w:val="00774043"/>
    <w:rsid w:val="00837F78"/>
    <w:rsid w:val="00861B2E"/>
    <w:rsid w:val="00870404"/>
    <w:rsid w:val="008A721E"/>
    <w:rsid w:val="00997C90"/>
    <w:rsid w:val="00AC344B"/>
    <w:rsid w:val="00B65BC3"/>
    <w:rsid w:val="00C17594"/>
    <w:rsid w:val="00C431F4"/>
    <w:rsid w:val="00CB7668"/>
    <w:rsid w:val="00F34123"/>
    <w:rsid w:val="00F6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84"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rsid w:val="000B0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0B0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B0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39"/>
    <w:rsid w:val="00C1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17</cp:revision>
  <cp:lastPrinted>2015-04-09T08:15:00Z</cp:lastPrinted>
  <dcterms:created xsi:type="dcterms:W3CDTF">2014-02-12T10:09:00Z</dcterms:created>
  <dcterms:modified xsi:type="dcterms:W3CDTF">2015-04-09T08:15:00Z</dcterms:modified>
</cp:coreProperties>
</file>