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  <w:gridCol w:w="222"/>
      </w:tblGrid>
      <w:tr w:rsidR="00B3100F" w:rsidRPr="005D480D" w:rsidTr="007B78B3">
        <w:tc>
          <w:tcPr>
            <w:tcW w:w="4998" w:type="dxa"/>
          </w:tcPr>
          <w:p w:rsidR="00B3100F" w:rsidRPr="000919C1" w:rsidRDefault="00406C2D" w:rsidP="005D4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57925" cy="1771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3D7381" w:rsidRPr="003D7381" w:rsidRDefault="003D7381" w:rsidP="005D480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00F" w:rsidRPr="005D480D" w:rsidTr="007B78B3">
        <w:tc>
          <w:tcPr>
            <w:tcW w:w="4998" w:type="dxa"/>
          </w:tcPr>
          <w:p w:rsidR="00B3100F" w:rsidRPr="000919C1" w:rsidRDefault="00B3100F" w:rsidP="005D48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B3100F" w:rsidRPr="000919C1" w:rsidRDefault="00B3100F" w:rsidP="005D480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3100F" w:rsidRPr="005D480D" w:rsidRDefault="00B3100F" w:rsidP="005D480D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D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ПОЛЬЗОВАНИЯ </w:t>
      </w:r>
    </w:p>
    <w:p w:rsidR="00B3100F" w:rsidRPr="005D480D" w:rsidRDefault="00B3100F" w:rsidP="005D480D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УЧЕБНИКАМИ И УЧЕБНЫМИ ПОСОБИЯМИ УЧАЩИМИСЯ, ОСВАИВАЮЩИМИ УЧЕБНЫЕ ПРЕДМЕТЫ, КУРСЫ, ДИСЦИПЛИНЫ (МОДУЛИ) ЗА ПРЕДЕЛАМИ ФЕДЕРАЛЬНЫХ ГОСУДАРСТВЕНЫХ ОБРАЗОВАТЕЛЬНЫХ СТАНДАРТОВ, ОБРАЗОВАТЕЛЬНЫХ СТАНДАРТОВ И (ИЛИ) ПОЛУЧАЮЩИМИ ПЛАТНЫЕ ОБРАЗОВАТЕЛЬНЫЕ УСЛУГИ </w:t>
      </w:r>
    </w:p>
    <w:p w:rsidR="00B3100F" w:rsidRPr="005D480D" w:rsidRDefault="00B3100F" w:rsidP="005D480D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3D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D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D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ИМНАЗИЯ</w:t>
      </w:r>
      <w:r w:rsidRPr="005D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3D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4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Г.ЛИПЕЦКА</w:t>
      </w:r>
    </w:p>
    <w:p w:rsidR="00B3100F" w:rsidRPr="005D480D" w:rsidRDefault="00B3100F" w:rsidP="005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0F" w:rsidRPr="00E94F27" w:rsidRDefault="00B3100F" w:rsidP="00E94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F2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D480D" w:rsidRPr="005D480D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пользования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 в МБОУ </w:t>
      </w:r>
      <w:r w:rsidR="003D7381">
        <w:rPr>
          <w:rFonts w:ascii="Times New Roman" w:hAnsi="Times New Roman" w:cs="Times New Roman"/>
          <w:sz w:val="28"/>
          <w:szCs w:val="28"/>
        </w:rPr>
        <w:t>«Г</w:t>
      </w:r>
      <w:r w:rsidR="00B3100F" w:rsidRPr="005D480D">
        <w:rPr>
          <w:rFonts w:ascii="Times New Roman" w:hAnsi="Times New Roman" w:cs="Times New Roman"/>
          <w:sz w:val="28"/>
          <w:szCs w:val="28"/>
        </w:rPr>
        <w:t>имнази</w:t>
      </w:r>
      <w:r w:rsidR="003D7381">
        <w:rPr>
          <w:rFonts w:ascii="Times New Roman" w:hAnsi="Times New Roman" w:cs="Times New Roman"/>
          <w:sz w:val="28"/>
          <w:szCs w:val="28"/>
        </w:rPr>
        <w:t>я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№1</w:t>
      </w:r>
      <w:r w:rsidR="003D7381">
        <w:rPr>
          <w:rFonts w:ascii="Times New Roman" w:hAnsi="Times New Roman" w:cs="Times New Roman"/>
          <w:sz w:val="28"/>
          <w:szCs w:val="28"/>
        </w:rPr>
        <w:t>»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00F" w:rsidRPr="005D480D"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="00B3100F" w:rsidRPr="005D480D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5D480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29.12.2012 г. № 273-ФЗ «Об образовании в Российской Федерации» </w:t>
      </w:r>
    </w:p>
    <w:p w:rsidR="005D480D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D480D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определяет правила пользования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 в МБОУ </w:t>
      </w:r>
      <w:r w:rsidR="003D7381">
        <w:rPr>
          <w:rFonts w:ascii="Times New Roman" w:hAnsi="Times New Roman" w:cs="Times New Roman"/>
          <w:sz w:val="28"/>
          <w:szCs w:val="28"/>
        </w:rPr>
        <w:t>«Г</w:t>
      </w:r>
      <w:r w:rsidR="00B3100F" w:rsidRPr="005D480D">
        <w:rPr>
          <w:rFonts w:ascii="Times New Roman" w:hAnsi="Times New Roman" w:cs="Times New Roman"/>
          <w:sz w:val="28"/>
          <w:szCs w:val="28"/>
        </w:rPr>
        <w:t>и</w:t>
      </w:r>
      <w:r w:rsidR="003D7381">
        <w:rPr>
          <w:rFonts w:ascii="Times New Roman" w:hAnsi="Times New Roman" w:cs="Times New Roman"/>
          <w:sz w:val="28"/>
          <w:szCs w:val="28"/>
        </w:rPr>
        <w:t>мназия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№1</w:t>
      </w:r>
      <w:r w:rsidR="003D7381">
        <w:rPr>
          <w:rFonts w:ascii="Times New Roman" w:hAnsi="Times New Roman" w:cs="Times New Roman"/>
          <w:sz w:val="28"/>
          <w:szCs w:val="28"/>
        </w:rPr>
        <w:t>»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города Липецка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480D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80D" w:rsidRPr="00E94F27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27">
        <w:rPr>
          <w:rFonts w:ascii="Times New Roman" w:hAnsi="Times New Roman" w:cs="Times New Roman"/>
          <w:b/>
          <w:sz w:val="28"/>
          <w:szCs w:val="28"/>
        </w:rPr>
        <w:t>2.</w:t>
      </w:r>
      <w:r w:rsidR="00E94F27" w:rsidRPr="00E94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F27">
        <w:rPr>
          <w:rFonts w:ascii="Times New Roman" w:hAnsi="Times New Roman" w:cs="Times New Roman"/>
          <w:b/>
          <w:sz w:val="28"/>
          <w:szCs w:val="28"/>
        </w:rPr>
        <w:t>Порядок пользования</w:t>
      </w:r>
      <w:r w:rsidR="00E94F27">
        <w:rPr>
          <w:rFonts w:ascii="Times New Roman" w:hAnsi="Times New Roman" w:cs="Times New Roman"/>
          <w:b/>
          <w:sz w:val="28"/>
          <w:szCs w:val="28"/>
        </w:rPr>
        <w:t xml:space="preserve"> учебниками, учебными пособиями</w:t>
      </w:r>
    </w:p>
    <w:p w:rsidR="005D480D" w:rsidRDefault="00B3100F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>2.</w:t>
      </w:r>
      <w:r w:rsidR="005D480D">
        <w:rPr>
          <w:rFonts w:ascii="Times New Roman" w:hAnsi="Times New Roman" w:cs="Times New Roman"/>
          <w:sz w:val="28"/>
          <w:szCs w:val="28"/>
        </w:rPr>
        <w:t>1.</w:t>
      </w:r>
      <w:r w:rsidRPr="005D480D">
        <w:rPr>
          <w:rFonts w:ascii="Times New Roman" w:hAnsi="Times New Roman" w:cs="Times New Roman"/>
          <w:sz w:val="28"/>
          <w:szCs w:val="28"/>
        </w:rPr>
        <w:t xml:space="preserve"> К учащимся, осваивающим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 образовательных стандартов в муниципальном бюджетном общеобразовательном учреждении </w:t>
      </w:r>
      <w:r w:rsidR="003D7381">
        <w:rPr>
          <w:rFonts w:ascii="Times New Roman" w:hAnsi="Times New Roman" w:cs="Times New Roman"/>
          <w:sz w:val="28"/>
          <w:szCs w:val="28"/>
        </w:rPr>
        <w:t>«Г</w:t>
      </w:r>
      <w:r w:rsidRPr="005D480D">
        <w:rPr>
          <w:rFonts w:ascii="Times New Roman" w:hAnsi="Times New Roman" w:cs="Times New Roman"/>
          <w:sz w:val="28"/>
          <w:szCs w:val="28"/>
        </w:rPr>
        <w:t>имнази</w:t>
      </w:r>
      <w:r w:rsidR="003D7381">
        <w:rPr>
          <w:rFonts w:ascii="Times New Roman" w:hAnsi="Times New Roman" w:cs="Times New Roman"/>
          <w:sz w:val="28"/>
          <w:szCs w:val="28"/>
        </w:rPr>
        <w:t>я</w:t>
      </w:r>
      <w:r w:rsidRPr="005D480D">
        <w:rPr>
          <w:rFonts w:ascii="Times New Roman" w:hAnsi="Times New Roman" w:cs="Times New Roman"/>
          <w:sz w:val="28"/>
          <w:szCs w:val="28"/>
        </w:rPr>
        <w:t xml:space="preserve"> № 1</w:t>
      </w:r>
      <w:r w:rsidR="003D7381">
        <w:rPr>
          <w:rFonts w:ascii="Times New Roman" w:hAnsi="Times New Roman" w:cs="Times New Roman"/>
          <w:sz w:val="28"/>
          <w:szCs w:val="28"/>
        </w:rPr>
        <w:t>»</w:t>
      </w:r>
      <w:r w:rsidRPr="005D480D">
        <w:rPr>
          <w:rFonts w:ascii="Times New Roman" w:hAnsi="Times New Roman" w:cs="Times New Roman"/>
          <w:sz w:val="28"/>
          <w:szCs w:val="28"/>
        </w:rPr>
        <w:t xml:space="preserve"> города Липецка относятся учащиеся, осваивающие дополнительные общеобразовательные программы.</w:t>
      </w:r>
    </w:p>
    <w:p w:rsidR="005D480D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. Для освоения </w:t>
      </w: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учащиеся имеют право бесплатно получать в библиотеке </w:t>
      </w:r>
      <w:r w:rsidR="006271B8">
        <w:rPr>
          <w:rFonts w:ascii="Times New Roman" w:hAnsi="Times New Roman" w:cs="Times New Roman"/>
          <w:sz w:val="28"/>
          <w:szCs w:val="28"/>
        </w:rPr>
        <w:t>г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имназии учебники </w:t>
      </w:r>
      <w:r w:rsidR="00B3100F" w:rsidRPr="005D480D">
        <w:rPr>
          <w:rFonts w:ascii="Times New Roman" w:hAnsi="Times New Roman" w:cs="Times New Roman"/>
          <w:sz w:val="28"/>
          <w:szCs w:val="28"/>
        </w:rPr>
        <w:lastRenderedPageBreak/>
        <w:t>и учебные пособия при их наличии в библиотечном фонде и достаточном количестве экземпляров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0F" w:rsidRPr="005D480D">
        <w:rPr>
          <w:rFonts w:ascii="Times New Roman" w:hAnsi="Times New Roman" w:cs="Times New Roman"/>
          <w:sz w:val="28"/>
          <w:szCs w:val="28"/>
        </w:rPr>
        <w:t>до одного года.</w:t>
      </w:r>
    </w:p>
    <w:p w:rsidR="005D480D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Списки учебников и учебных пособий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программе </w:t>
      </w:r>
      <w:r w:rsidR="00B3100F" w:rsidRPr="005D480D">
        <w:rPr>
          <w:rFonts w:ascii="Times New Roman" w:hAnsi="Times New Roman" w:cs="Times New Roman"/>
          <w:sz w:val="28"/>
          <w:szCs w:val="28"/>
        </w:rPr>
        <w:t>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тся до сведения учащихся </w:t>
      </w: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="00B3100F" w:rsidRPr="005D480D">
        <w:rPr>
          <w:rFonts w:ascii="Times New Roman" w:hAnsi="Times New Roman" w:cs="Times New Roman"/>
          <w:sz w:val="28"/>
          <w:szCs w:val="28"/>
        </w:rPr>
        <w:t>.</w:t>
      </w:r>
    </w:p>
    <w:p w:rsidR="00E94F27" w:rsidRDefault="005D480D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Выдача учебников и учебных пособий осуществляется в начале текущего учебного года. По окончании учебного года учебники и учебные пособия возвращаются в библиотеку Гимназии.</w:t>
      </w:r>
    </w:p>
    <w:p w:rsidR="00E94F27" w:rsidRDefault="00E94F27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За каждый полученный учебник и учебное пособие учащиеся расписываются в читательском формуляре, который </w:t>
      </w:r>
      <w:r>
        <w:rPr>
          <w:rFonts w:ascii="Times New Roman" w:hAnsi="Times New Roman" w:cs="Times New Roman"/>
          <w:sz w:val="28"/>
          <w:szCs w:val="28"/>
        </w:rPr>
        <w:t>хранится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в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B3100F" w:rsidRPr="005D480D">
        <w:rPr>
          <w:rFonts w:ascii="Times New Roman" w:hAnsi="Times New Roman" w:cs="Times New Roman"/>
          <w:sz w:val="28"/>
          <w:szCs w:val="28"/>
        </w:rPr>
        <w:t xml:space="preserve"> При получении учебника или учебного пособия учащийся обязан внимательно его осмотреть, убедиться в отсутствии дефектов, а при обнаружении проинформировать об этом работника библиотеки</w:t>
      </w:r>
    </w:p>
    <w:p w:rsidR="00E94F27" w:rsidRDefault="00E94F27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2.7.Уча</w:t>
      </w:r>
      <w:r w:rsidR="00B3100F" w:rsidRPr="005D480D">
        <w:rPr>
          <w:rFonts w:ascii="Times New Roman" w:hAnsi="Times New Roman" w:cs="Times New Roman"/>
          <w:sz w:val="28"/>
          <w:szCs w:val="28"/>
        </w:rPr>
        <w:t>щиеся обязаны бережно относиться к учебникам и учебным пособиям.</w:t>
      </w:r>
    </w:p>
    <w:p w:rsidR="00B3100F" w:rsidRDefault="00E94F27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</w:t>
      </w:r>
      <w:r w:rsidR="00B3100F" w:rsidRPr="005D480D">
        <w:rPr>
          <w:rFonts w:ascii="Times New Roman" w:hAnsi="Times New Roman" w:cs="Times New Roman"/>
          <w:sz w:val="28"/>
          <w:szCs w:val="28"/>
        </w:rPr>
        <w:t>чащиеся обязаны возвращать учебники в библиотеку в установленные сроки.</w:t>
      </w:r>
    </w:p>
    <w:p w:rsidR="00E94F27" w:rsidRPr="005D480D" w:rsidRDefault="00E94F27" w:rsidP="005D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Учащиеся, осваивающие дополнительные образовательные программы, имеют право на бесплатное пользование художественной литературой из фонда библиотеки гимназии, наглядными материалами, спортивным инвентарем, музыкальным оборудованием, информационно-коммуникационными ресурсами, музейными фондами.</w:t>
      </w:r>
    </w:p>
    <w:p w:rsidR="00B3100F" w:rsidRPr="005D480D" w:rsidRDefault="00B3100F" w:rsidP="00E94F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00F" w:rsidRPr="005D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24E"/>
    <w:multiLevelType w:val="hybridMultilevel"/>
    <w:tmpl w:val="5AC4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26BE"/>
    <w:multiLevelType w:val="multilevel"/>
    <w:tmpl w:val="5B3C8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4A"/>
    <w:rsid w:val="000919C1"/>
    <w:rsid w:val="003D7381"/>
    <w:rsid w:val="00406C2D"/>
    <w:rsid w:val="004C1E52"/>
    <w:rsid w:val="005D480D"/>
    <w:rsid w:val="006271B8"/>
    <w:rsid w:val="00B3100F"/>
    <w:rsid w:val="00C75474"/>
    <w:rsid w:val="00DC4D4A"/>
    <w:rsid w:val="00E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0F"/>
    <w:pPr>
      <w:ind w:left="720"/>
      <w:contextualSpacing/>
    </w:pPr>
  </w:style>
  <w:style w:type="table" w:styleId="a4">
    <w:name w:val="Table Grid"/>
    <w:basedOn w:val="a1"/>
    <w:uiPriority w:val="59"/>
    <w:rsid w:val="00B3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0F"/>
    <w:pPr>
      <w:ind w:left="720"/>
      <w:contextualSpacing/>
    </w:pPr>
  </w:style>
  <w:style w:type="table" w:styleId="a4">
    <w:name w:val="Table Grid"/>
    <w:basedOn w:val="a1"/>
    <w:uiPriority w:val="59"/>
    <w:rsid w:val="00B3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Рыжков</dc:creator>
  <cp:keywords/>
  <dc:description/>
  <cp:lastModifiedBy>Ирина</cp:lastModifiedBy>
  <cp:revision>6</cp:revision>
  <cp:lastPrinted>2017-09-13T13:49:00Z</cp:lastPrinted>
  <dcterms:created xsi:type="dcterms:W3CDTF">2015-01-25T21:34:00Z</dcterms:created>
  <dcterms:modified xsi:type="dcterms:W3CDTF">2017-10-09T19:15:00Z</dcterms:modified>
</cp:coreProperties>
</file>